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1F" w:rsidRPr="008D2D63" w:rsidRDefault="008D2D63" w:rsidP="008D2D63">
      <w:pPr>
        <w:spacing w:line="400" w:lineRule="exact"/>
        <w:jc w:val="both"/>
        <w:rPr>
          <w:rFonts w:ascii="標楷體" w:eastAsia="標楷體" w:hAnsi="標楷體"/>
          <w:b/>
          <w:bCs/>
          <w:color w:val="404040" w:themeColor="text1" w:themeTint="BF"/>
          <w:kern w:val="24"/>
          <w:sz w:val="32"/>
        </w:rPr>
      </w:pP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線上請購系統密碼設定</w:t>
      </w:r>
      <w:r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及資安相關</w:t>
      </w: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  <w:sz w:val="32"/>
        </w:rPr>
        <w:t>規則</w:t>
      </w:r>
    </w:p>
    <w:p w:rsidR="00493F1F" w:rsidRPr="00493F1F" w:rsidRDefault="00493F1F" w:rsidP="008D2D63">
      <w:pPr>
        <w:pStyle w:val="a3"/>
        <w:numPr>
          <w:ilvl w:val="0"/>
          <w:numId w:val="1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第一次以個人帳號登入系統：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帳號預設為個人身分證字號，並給予預設密碼ACC0000</w:t>
      </w:r>
      <w:r w:rsidR="00721DB8">
        <w:rPr>
          <w:rFonts w:ascii="標楷體" w:eastAsia="標楷體" w:hAnsi="標楷體" w:cstheme="minorBidi" w:hint="eastAsia"/>
          <w:color w:val="404040" w:themeColor="text1" w:themeTint="BF"/>
          <w:kern w:val="24"/>
        </w:rPr>
        <w:t>@@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，登入系統後請立即至「輔助項目服務」，使用「</w:t>
      </w:r>
      <w:r w:rsidRPr="00493F1F">
        <w:rPr>
          <w:rFonts w:ascii="標楷體" w:eastAsia="標楷體" w:hAnsi="標楷體" w:cstheme="minorBidi" w:hint="eastAsia"/>
          <w:color w:val="000000" w:themeColor="text1"/>
          <w:kern w:val="24"/>
        </w:rPr>
        <w:t>更改密碼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」  功能變更密碼並設定忘記密碼時所需之相關資訊。</w:t>
      </w:r>
    </w:p>
    <w:p w:rsidR="00493F1F" w:rsidRPr="00493F1F" w:rsidRDefault="00493F1F" w:rsidP="00D917DA">
      <w:pPr>
        <w:pStyle w:val="a3"/>
        <w:numPr>
          <w:ilvl w:val="0"/>
          <w:numId w:val="2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b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強制最低密碼複雜度：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密碼長度8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-10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碼，需同時含英文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(不分大</w:t>
      </w:r>
      <w:r w:rsidR="00D917DA"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小寫</w:t>
      </w:r>
      <w:r w:rsidR="00D917DA">
        <w:rPr>
          <w:rFonts w:ascii="標楷體" w:eastAsia="標楷體" w:hAnsi="標楷體" w:cstheme="minorBidi" w:hint="eastAsia"/>
          <w:color w:val="404040" w:themeColor="text1" w:themeTint="BF"/>
          <w:kern w:val="24"/>
        </w:rPr>
        <w:t>)</w:t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、數字及特殊符號。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C00000"/>
          <w:kern w:val="24"/>
        </w:rPr>
      </w:pPr>
      <w:r w:rsidRPr="00D917DA">
        <w:rPr>
          <w:rFonts w:ascii="標楷體" w:eastAsia="標楷體" w:hAnsi="標楷體" w:cstheme="minorBidi" w:hint="eastAsia"/>
          <w:color w:val="C00000"/>
          <w:kern w:val="24"/>
        </w:rPr>
        <w:t>(但不可使用 &lt;   &gt;   +   -   !   ? ‘   %   _   ~   =)</w:t>
      </w:r>
    </w:p>
    <w:p w:rsidR="00493F1F" w:rsidRPr="00493F1F" w:rsidRDefault="00493F1F" w:rsidP="00D917DA">
      <w:pPr>
        <w:pStyle w:val="a3"/>
        <w:numPr>
          <w:ilvl w:val="0"/>
          <w:numId w:val="3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/>
          <w:color w:val="4A66AC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登入錯誤次數限制：</w:t>
      </w:r>
    </w:p>
    <w:p w:rsidR="00493F1F" w:rsidRPr="00D917DA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身分驗證達5次錯誤時，系統將自動鎖定關閉，15分鐘內不允許繼續嘗試登入。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密碼效期限制：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有效期為90天，時間屆滿將請更換密碼。</w:t>
      </w:r>
      <w:bookmarkStart w:id="0" w:name="_GoBack"/>
      <w:bookmarkEnd w:id="0"/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(請購系統</w:t>
      </w:r>
      <w:r w:rsidR="00D917DA" w:rsidRPr="00D917DA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輔助項目服務</w:t>
      </w:r>
      <w:r w:rsidR="008D2D63"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更改密碼)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密碼修改規則：</w:t>
      </w:r>
    </w:p>
    <w:p w:rsidR="00493F1F" w:rsidRP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更換密碼時不可以與前3次使用過密碼相同。</w:t>
      </w:r>
    </w:p>
    <w:p w:rsidR="00AC6AA8" w:rsidRPr="00493F1F" w:rsidRDefault="00BD2C42" w:rsidP="00D917DA">
      <w:pPr>
        <w:pStyle w:val="a3"/>
        <w:numPr>
          <w:ilvl w:val="0"/>
          <w:numId w:val="9"/>
        </w:numPr>
        <w:spacing w:beforeLines="100" w:before="360" w:line="400" w:lineRule="exact"/>
        <w:ind w:leftChars="0" w:left="714" w:hanging="357"/>
        <w:jc w:val="both"/>
        <w:rPr>
          <w:rFonts w:ascii="標楷體" w:eastAsia="標楷體" w:hAnsi="標楷體" w:cstheme="minorBidi"/>
          <w:b/>
          <w:bCs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b/>
          <w:bCs/>
          <w:color w:val="404040" w:themeColor="text1" w:themeTint="BF"/>
          <w:kern w:val="24"/>
        </w:rPr>
        <w:t>驗證碼機制：</w:t>
      </w:r>
    </w:p>
    <w:p w:rsidR="00493F1F" w:rsidRDefault="00493F1F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493F1F">
        <w:rPr>
          <w:rFonts w:ascii="標楷體" w:eastAsia="標楷體" w:hAnsi="標楷體" w:cstheme="minorBidi" w:hint="eastAsia"/>
          <w:color w:val="404040" w:themeColor="text1" w:themeTint="BF"/>
          <w:kern w:val="24"/>
        </w:rPr>
        <w:t>每次登入均須輸入驗證碼，以防止自動化程式及暴力破解。</w:t>
      </w:r>
    </w:p>
    <w:p w:rsidR="00AC6AA8" w:rsidRPr="008D2D63" w:rsidRDefault="00BD2C42" w:rsidP="00D917DA">
      <w:pPr>
        <w:pStyle w:val="Web"/>
        <w:numPr>
          <w:ilvl w:val="0"/>
          <w:numId w:val="13"/>
        </w:numPr>
        <w:spacing w:beforeLines="100" w:before="360" w:beforeAutospacing="0" w:after="0" w:afterAutospacing="0" w:line="400" w:lineRule="exact"/>
        <w:ind w:left="714" w:hanging="357"/>
        <w:rPr>
          <w:rFonts w:ascii="標楷體" w:eastAsia="標楷體" w:hAnsi="標楷體"/>
          <w:b/>
          <w:bCs/>
          <w:color w:val="404040" w:themeColor="text1" w:themeTint="BF"/>
          <w:kern w:val="24"/>
        </w:rPr>
      </w:pPr>
      <w:r w:rsidRPr="008D2D63">
        <w:rPr>
          <w:rFonts w:ascii="標楷體" w:eastAsia="標楷體" w:hAnsi="標楷體" w:hint="eastAsia"/>
          <w:b/>
          <w:bCs/>
          <w:color w:val="404040" w:themeColor="text1" w:themeTint="BF"/>
          <w:kern w:val="24"/>
        </w:rPr>
        <w:t>忘記密碼：</w:t>
      </w:r>
    </w:p>
    <w:p w:rsidR="008D2D63" w:rsidRPr="008D2D63" w:rsidRDefault="008D2D63" w:rsidP="00D917DA">
      <w:pPr>
        <w:pStyle w:val="Web"/>
        <w:spacing w:before="0" w:beforeAutospacing="0" w:after="0" w:afterAutospacing="0" w:line="400" w:lineRule="exact"/>
        <w:ind w:left="709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>請至請購系統點選「忘記密碼」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密碼忘記時提示訊息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</w:t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答案 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寄送新密碼(申請書上提供的Email)</w:t>
      </w:r>
      <w:r w:rsidRPr="008D2D63">
        <w:rPr>
          <w:rFonts w:ascii="標楷體" w:eastAsia="標楷體" w:hAnsi="標楷體" w:cstheme="minorBidi"/>
          <w:color w:val="404040" w:themeColor="text1" w:themeTint="BF"/>
          <w:kern w:val="24"/>
        </w:rPr>
        <w:sym w:font="Wingdings" w:char="F0E8"/>
      </w:r>
      <w:r w:rsidRPr="008D2D63">
        <w:rPr>
          <w:rFonts w:ascii="標楷體" w:eastAsia="標楷體" w:hAnsi="標楷體" w:cstheme="minorBidi" w:hint="eastAsia"/>
          <w:color w:val="404040" w:themeColor="text1" w:themeTint="BF"/>
          <w:kern w:val="24"/>
        </w:rPr>
        <w:t xml:space="preserve"> 登入後請更改密碼。</w:t>
      </w:r>
    </w:p>
    <w:p w:rsidR="00AC6AA8" w:rsidRPr="008D2D63" w:rsidRDefault="008D2D63" w:rsidP="00BD2C42">
      <w:pPr>
        <w:pStyle w:val="Web"/>
        <w:tabs>
          <w:tab w:val="left" w:pos="851"/>
        </w:tabs>
        <w:spacing w:line="400" w:lineRule="exact"/>
        <w:ind w:leftChars="198" w:left="816" w:hangingChars="155" w:hanging="341"/>
        <w:jc w:val="both"/>
        <w:rPr>
          <w:rFonts w:ascii="標楷體" w:eastAsia="標楷體" w:hAnsi="標楷體"/>
          <w:color w:val="404040" w:themeColor="text1" w:themeTint="BF"/>
          <w:kern w:val="24"/>
        </w:rPr>
      </w:pP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註:</w:t>
      </w:r>
      <w:r w:rsidR="00BD2C42" w:rsidRPr="00BD2C42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更改密碼</w:t>
      </w: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時未填「提示訊息」、「答案」、「寄送新密碼用Email」等資訊，之後若忘記密碼，將無法自行透過系統處理，</w:t>
      </w:r>
      <w:r w:rsidR="00BD2C42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請</w:t>
      </w:r>
      <w:r w:rsidRPr="008D2D63">
        <w:rPr>
          <w:rFonts w:ascii="標楷體" w:eastAsia="標楷體" w:hAnsi="標楷體" w:hint="eastAsia"/>
          <w:color w:val="404040" w:themeColor="text1" w:themeTint="BF"/>
          <w:kern w:val="24"/>
          <w:sz w:val="22"/>
        </w:rPr>
        <w:t>填寫「請購系統重行設定預設密碼申請書」，送主計室重行設定預設密碼。</w:t>
      </w:r>
    </w:p>
    <w:p w:rsidR="008D2D63" w:rsidRPr="00493F1F" w:rsidRDefault="008D2D63" w:rsidP="008D2D63">
      <w:pPr>
        <w:pStyle w:val="Web"/>
        <w:spacing w:before="0" w:beforeAutospacing="0" w:after="0" w:afterAutospacing="0" w:line="400" w:lineRule="exact"/>
        <w:ind w:left="960"/>
        <w:jc w:val="both"/>
        <w:rPr>
          <w:rFonts w:ascii="標楷體" w:eastAsia="標楷體" w:hAnsi="標楷體" w:cstheme="minorBidi"/>
          <w:color w:val="404040" w:themeColor="text1" w:themeTint="BF"/>
          <w:kern w:val="24"/>
        </w:rPr>
      </w:pPr>
    </w:p>
    <w:p w:rsidR="00493F1F" w:rsidRPr="00493F1F" w:rsidRDefault="00493F1F" w:rsidP="00493F1F"/>
    <w:sectPr w:rsidR="00493F1F" w:rsidRPr="00493F1F" w:rsidSect="00D917DA">
      <w:pgSz w:w="11906" w:h="16838"/>
      <w:pgMar w:top="851" w:right="1558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55" w:rsidRDefault="004F3E55" w:rsidP="00721DB8">
      <w:r>
        <w:separator/>
      </w:r>
    </w:p>
  </w:endnote>
  <w:endnote w:type="continuationSeparator" w:id="0">
    <w:p w:rsidR="004F3E55" w:rsidRDefault="004F3E55" w:rsidP="0072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55" w:rsidRDefault="004F3E55" w:rsidP="00721DB8">
      <w:r>
        <w:separator/>
      </w:r>
    </w:p>
  </w:footnote>
  <w:footnote w:type="continuationSeparator" w:id="0">
    <w:p w:rsidR="004F3E55" w:rsidRDefault="004F3E55" w:rsidP="0072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FB4"/>
    <w:multiLevelType w:val="hybridMultilevel"/>
    <w:tmpl w:val="312E1BB0"/>
    <w:lvl w:ilvl="0" w:tplc="83B2AE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CA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63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664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3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2A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6B0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8B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A1B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F56"/>
    <w:multiLevelType w:val="hybridMultilevel"/>
    <w:tmpl w:val="F4E8F694"/>
    <w:lvl w:ilvl="0" w:tplc="3466A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405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EE5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CF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8B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01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8B5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00F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84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48E"/>
    <w:multiLevelType w:val="hybridMultilevel"/>
    <w:tmpl w:val="EADEDB12"/>
    <w:lvl w:ilvl="0" w:tplc="B64C2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AF6CFC"/>
    <w:multiLevelType w:val="hybridMultilevel"/>
    <w:tmpl w:val="BBDA52B4"/>
    <w:lvl w:ilvl="0" w:tplc="1A0A7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2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E5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7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6C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0D0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AD6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2E5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433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5455"/>
    <w:multiLevelType w:val="hybridMultilevel"/>
    <w:tmpl w:val="0DDADE1A"/>
    <w:lvl w:ilvl="0" w:tplc="CC86A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2DC9"/>
    <w:multiLevelType w:val="hybridMultilevel"/>
    <w:tmpl w:val="72E89062"/>
    <w:lvl w:ilvl="0" w:tplc="EF24C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3A541D"/>
    <w:multiLevelType w:val="hybridMultilevel"/>
    <w:tmpl w:val="697C2C36"/>
    <w:lvl w:ilvl="0" w:tplc="1742AD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9A94D93"/>
    <w:multiLevelType w:val="hybridMultilevel"/>
    <w:tmpl w:val="AE8CB86C"/>
    <w:lvl w:ilvl="0" w:tplc="B1685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CEB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A3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66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6E3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052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277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05C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42D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E04B8"/>
    <w:multiLevelType w:val="hybridMultilevel"/>
    <w:tmpl w:val="194CE626"/>
    <w:lvl w:ilvl="0" w:tplc="0DEEE9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49F25C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2E62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8C4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A3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AE5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E7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430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776F"/>
    <w:multiLevelType w:val="hybridMultilevel"/>
    <w:tmpl w:val="7B420588"/>
    <w:lvl w:ilvl="0" w:tplc="8B907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C0EDC"/>
    <w:multiLevelType w:val="hybridMultilevel"/>
    <w:tmpl w:val="6AD8507C"/>
    <w:lvl w:ilvl="0" w:tplc="3FDEA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84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E4A8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42F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00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6D7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F8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5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4B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359F3"/>
    <w:multiLevelType w:val="hybridMultilevel"/>
    <w:tmpl w:val="30EAF732"/>
    <w:lvl w:ilvl="0" w:tplc="CC86A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415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65D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246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ABE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69C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0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88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D2F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155F7"/>
    <w:multiLevelType w:val="hybridMultilevel"/>
    <w:tmpl w:val="3450476C"/>
    <w:lvl w:ilvl="0" w:tplc="A12A5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546A" w:themeColor="text2"/>
      </w:rPr>
    </w:lvl>
    <w:lvl w:ilvl="1" w:tplc="AA5C1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85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A4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A1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4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E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50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1F"/>
    <w:rsid w:val="00493F1F"/>
    <w:rsid w:val="004F3E55"/>
    <w:rsid w:val="00721DB8"/>
    <w:rsid w:val="008D2D63"/>
    <w:rsid w:val="00AC6AA8"/>
    <w:rsid w:val="00BD2C42"/>
    <w:rsid w:val="00D917DA"/>
    <w:rsid w:val="00D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217C4"/>
  <w15:chartTrackingRefBased/>
  <w15:docId w15:val="{1EE2A13E-F546-43F6-9DA3-2A414652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1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93F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2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1D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1D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750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1914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7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64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36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338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959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ACCIS-1133</dc:creator>
  <cp:keywords/>
  <dc:description/>
  <cp:lastModifiedBy>ACCIS-1133</cp:lastModifiedBy>
  <cp:revision>2</cp:revision>
  <dcterms:created xsi:type="dcterms:W3CDTF">2023-06-05T01:13:00Z</dcterms:created>
  <dcterms:modified xsi:type="dcterms:W3CDTF">2023-06-05T01:13:00Z</dcterms:modified>
</cp:coreProperties>
</file>